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6563A0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B9181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2C463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2D8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 postępowania</w:t>
      </w:r>
    </w:p>
    <w:p w:rsidR="001C584A" w:rsidRPr="00CF42D4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1C584A" w:rsidRDefault="006563A0" w:rsidP="006563A0">
      <w:pPr>
        <w:pStyle w:val="Tekstpodstawowy"/>
        <w:jc w:val="center"/>
        <w:rPr>
          <w:b/>
          <w:bCs/>
          <w:color w:val="0070C0"/>
          <w:spacing w:val="20"/>
          <w:szCs w:val="22"/>
        </w:rPr>
      </w:pPr>
      <w:r w:rsidRPr="006563A0">
        <w:rPr>
          <w:b/>
          <w:color w:val="0070C0"/>
          <w:szCs w:val="22"/>
        </w:rPr>
        <w:t xml:space="preserve">Sukcesywna dostawa </w:t>
      </w:r>
      <w:r w:rsidR="006A42D8">
        <w:rPr>
          <w:b/>
          <w:color w:val="0070C0"/>
          <w:szCs w:val="22"/>
        </w:rPr>
        <w:t>odczynników laboratoryjnych</w:t>
      </w:r>
      <w:r w:rsidR="00812C6E">
        <w:rPr>
          <w:b/>
          <w:color w:val="0070C0"/>
          <w:szCs w:val="22"/>
        </w:rPr>
        <w:t xml:space="preserve"> </w:t>
      </w:r>
      <w:r w:rsidRPr="006563A0">
        <w:rPr>
          <w:b/>
          <w:color w:val="0070C0"/>
          <w:szCs w:val="22"/>
        </w:rPr>
        <w:t xml:space="preserve">dla Instytutu Genetyki </w:t>
      </w:r>
      <w:r w:rsidR="00812C6E">
        <w:rPr>
          <w:b/>
          <w:color w:val="0070C0"/>
          <w:szCs w:val="22"/>
        </w:rPr>
        <w:br/>
      </w:r>
      <w:r w:rsidRPr="006563A0">
        <w:rPr>
          <w:b/>
          <w:color w:val="0070C0"/>
          <w:szCs w:val="22"/>
        </w:rPr>
        <w:t xml:space="preserve">i Hodowli Zwierząt PAN, </w:t>
      </w:r>
      <w:r w:rsidR="001C584A" w:rsidRPr="006563A0">
        <w:rPr>
          <w:b/>
          <w:bCs/>
          <w:color w:val="0070C0"/>
          <w:spacing w:val="20"/>
          <w:szCs w:val="22"/>
        </w:rPr>
        <w:t>znak postępowania DAZ-240</w:t>
      </w:r>
      <w:r w:rsidR="008A01EA" w:rsidRPr="006563A0">
        <w:rPr>
          <w:b/>
          <w:bCs/>
          <w:color w:val="0070C0"/>
          <w:spacing w:val="20"/>
          <w:szCs w:val="22"/>
        </w:rPr>
        <w:t>1</w:t>
      </w:r>
      <w:r w:rsidR="001C584A" w:rsidRPr="006563A0">
        <w:rPr>
          <w:b/>
          <w:bCs/>
          <w:color w:val="0070C0"/>
          <w:spacing w:val="20"/>
          <w:szCs w:val="22"/>
        </w:rPr>
        <w:t>/</w:t>
      </w:r>
      <w:r w:rsidR="002C463B">
        <w:rPr>
          <w:b/>
          <w:bCs/>
          <w:color w:val="0070C0"/>
          <w:spacing w:val="20"/>
          <w:szCs w:val="22"/>
        </w:rPr>
        <w:t>1</w:t>
      </w:r>
      <w:r w:rsidR="006A42D8">
        <w:rPr>
          <w:b/>
          <w:bCs/>
          <w:color w:val="0070C0"/>
          <w:spacing w:val="20"/>
          <w:szCs w:val="22"/>
        </w:rPr>
        <w:t>4</w:t>
      </w:r>
      <w:r w:rsidR="002C463B">
        <w:rPr>
          <w:b/>
          <w:bCs/>
          <w:color w:val="0070C0"/>
          <w:spacing w:val="20"/>
          <w:szCs w:val="22"/>
        </w:rPr>
        <w:t>/16</w:t>
      </w:r>
    </w:p>
    <w:p w:rsidR="002C463B" w:rsidRDefault="002C463B" w:rsidP="002C463B">
      <w:pPr>
        <w:pStyle w:val="Tekstpodstawowy"/>
        <w:tabs>
          <w:tab w:val="left" w:pos="10431"/>
        </w:tabs>
        <w:ind w:firstLine="709"/>
        <w:rPr>
          <w:rFonts w:ascii="Tahoma" w:hAnsi="Tahoma" w:cs="Tahoma"/>
          <w:color w:val="000000"/>
          <w:spacing w:val="20"/>
          <w:sz w:val="20"/>
        </w:rPr>
      </w:pPr>
    </w:p>
    <w:p w:rsidR="006A42D8" w:rsidRDefault="002C463B" w:rsidP="006A42D8">
      <w:pPr>
        <w:pStyle w:val="Tekstpodstawowy"/>
        <w:tabs>
          <w:tab w:val="left" w:pos="10431"/>
        </w:tabs>
        <w:ind w:firstLine="709"/>
        <w:rPr>
          <w:rFonts w:ascii="Tahoma" w:eastAsia="Tahoma" w:hAnsi="Tahoma" w:cs="Tahoma"/>
          <w:color w:val="0084D1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Działając na podstawie art. </w:t>
      </w:r>
      <w:r w:rsidR="006A42D8">
        <w:rPr>
          <w:rFonts w:ascii="Tahoma" w:hAnsi="Tahoma" w:cs="Tahoma"/>
          <w:color w:val="000000"/>
          <w:spacing w:val="20"/>
          <w:sz w:val="20"/>
        </w:rPr>
        <w:t>86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ust. </w:t>
      </w:r>
      <w:r w:rsidR="006A42D8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ustawy z dnia 29 stycznia 2004 roku Prawo zamówień publicznych (Dz. U. z 201</w:t>
      </w:r>
      <w:r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>
        <w:rPr>
          <w:rFonts w:ascii="Tahoma" w:hAnsi="Tahoma" w:cs="Tahoma"/>
          <w:color w:val="000000"/>
          <w:spacing w:val="20"/>
          <w:sz w:val="20"/>
        </w:rPr>
        <w:t>2164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PAN, Jastrzębiec, ul. Postępu 36A, Magdalenka, informuje, iż w dniu </w:t>
      </w:r>
      <w:r w:rsidR="00B91815">
        <w:rPr>
          <w:rFonts w:ascii="Tahoma" w:hAnsi="Tahoma" w:cs="Tahoma"/>
          <w:color w:val="000000"/>
          <w:spacing w:val="20"/>
          <w:sz w:val="20"/>
        </w:rPr>
        <w:t>0</w:t>
      </w:r>
      <w:r w:rsidR="006A42D8">
        <w:rPr>
          <w:rFonts w:ascii="Tahoma" w:hAnsi="Tahoma" w:cs="Tahoma"/>
          <w:color w:val="000000"/>
          <w:spacing w:val="20"/>
          <w:sz w:val="20"/>
        </w:rPr>
        <w:t>9</w:t>
      </w:r>
      <w:r w:rsidR="00B91815">
        <w:rPr>
          <w:rFonts w:ascii="Tahoma" w:hAnsi="Tahoma" w:cs="Tahoma"/>
          <w:color w:val="000000"/>
          <w:spacing w:val="20"/>
          <w:sz w:val="20"/>
        </w:rPr>
        <w:t>.</w:t>
      </w:r>
      <w:r w:rsidR="006A42D8">
        <w:rPr>
          <w:rFonts w:ascii="Tahoma" w:hAnsi="Tahoma" w:cs="Tahoma"/>
          <w:color w:val="000000"/>
          <w:spacing w:val="20"/>
          <w:sz w:val="20"/>
        </w:rPr>
        <w:t>12</w:t>
      </w:r>
      <w:r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>
        <w:rPr>
          <w:rFonts w:ascii="Tahoma" w:hAnsi="Tahoma" w:cs="Tahoma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</w:t>
      </w:r>
      <w:r w:rsidR="006A42D8">
        <w:rPr>
          <w:rFonts w:ascii="Tahoma" w:hAnsi="Tahoma" w:cs="Tahoma"/>
          <w:color w:val="000000"/>
          <w:spacing w:val="20"/>
          <w:sz w:val="20"/>
        </w:rPr>
        <w:t xml:space="preserve"> o godzinie 12:00 w siedzibie Zamawiającego odbyło się otwarcie ofert, przed otwarciem  ofert została podana kwota, jaką Zamawiający zamierza przeznaczyć na sfinansowanie zamówienia : </w:t>
      </w:r>
      <w:r w:rsidR="006A42D8">
        <w:rPr>
          <w:rFonts w:ascii="Tahoma" w:hAnsi="Tahoma" w:cs="Tahoma"/>
          <w:color w:val="000000"/>
          <w:spacing w:val="20"/>
          <w:sz w:val="20"/>
        </w:rPr>
        <w:br/>
        <w:t xml:space="preserve">536 273,15 brutto, z czego na poszczególne części </w:t>
      </w:r>
      <w:r w:rsidR="00F0463E">
        <w:rPr>
          <w:rFonts w:ascii="Tahoma" w:hAnsi="Tahoma" w:cs="Tahoma"/>
          <w:color w:val="000000"/>
          <w:spacing w:val="20"/>
          <w:sz w:val="20"/>
        </w:rPr>
        <w:t>: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 zamówienia, w wysokości 12469.54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 zamówienia, w wysokości 23155.98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 zamówienia, w wysokości 30182.23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4 zamówienia, w wysokości 2664.94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5 zamówienia, w wysokości 28377.33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6 zamówienia, w wysokości 6814.45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7 zamówienia, w wysokości 202.95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8 zamówienia, w wysokości 10001.98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9 zamówienia, w wysokości 6563.16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10 zamówienia, w wysokości 984.00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</w:t>
      </w:r>
      <w:r>
        <w:rPr>
          <w:rFonts w:ascii="Arial" w:hAnsi="Arial" w:cs="Arial"/>
          <w:sz w:val="18"/>
          <w:szCs w:val="18"/>
        </w:rPr>
        <w:t>ść 11 zamówienia, w wysokości 1</w:t>
      </w:r>
      <w:r>
        <w:rPr>
          <w:rFonts w:ascii="Arial" w:hAnsi="Arial" w:cs="Arial"/>
          <w:sz w:val="18"/>
          <w:szCs w:val="18"/>
        </w:rPr>
        <w:t>328.40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12 zamówienia, w wysokości 18634.50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13 zamówienia, w wysokości 1230.00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14 zamówienia, w wysokości 1238.61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15 zamówienia, w wysokości 1773.66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16 zamówienia, w wysokości 5805.60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17 zamówienia, w wysokości 1586.70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18 zamówienia, w wysokości 7515.03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19 zamówienia, w wysokości 3969.21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20 zamówienia, w wysokości 221.40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21 zamówienia, w wysokości 5677.48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22 zamówienia, w wysokości 2632.20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23 zamówienia, w wysokości 26568.00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24 zamówienia, w wysokości 819.18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25 zamówienia, w wysokości 130824.74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26 zamówienia, w wysokości 705.16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27 zamówienia, w wysokości 2583.00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Część 28 zamówienia, w wysokości 700.47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29 zamówienia, w wysokości 41379.66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30 zamówienia, w wysokości 9212.68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31 zamówienia, w wysokości 3263.79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</w:t>
      </w:r>
      <w:r>
        <w:rPr>
          <w:rFonts w:ascii="Arial" w:hAnsi="Arial" w:cs="Arial"/>
          <w:sz w:val="18"/>
          <w:szCs w:val="18"/>
        </w:rPr>
        <w:t>ść 32 zamówienia, w wysokości 7</w:t>
      </w:r>
      <w:r>
        <w:rPr>
          <w:rFonts w:ascii="Arial" w:hAnsi="Arial" w:cs="Arial"/>
          <w:sz w:val="18"/>
          <w:szCs w:val="18"/>
        </w:rPr>
        <w:t>736.70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33 zamówienia, w wysokości 26290.02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34 zamówienia, w wysokości 56614.32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35 zamówienia, w wysokości 246.00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36 zamówienia, w wysokości 3682.62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37 zamówienia, w wysokości 10086.00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38 zamówienia, w wysokości 7252.08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39 zamówienia, w wysokości 3961.09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40 zamówienia, w wysokości 1093.47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41 zamówienia, w wysokości 6273.00 zł brutto</w:t>
      </w:r>
    </w:p>
    <w:p w:rsidR="00F0463E" w:rsidRPr="00AD4462" w:rsidRDefault="00F0463E" w:rsidP="00F0463E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42 zamówienia, w wysokości 24951.82 zł brutto</w:t>
      </w:r>
    </w:p>
    <w:p w:rsidR="00F0463E" w:rsidRPr="00AD4462" w:rsidRDefault="00F0463E" w:rsidP="00F0463E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  <w:r>
        <w:rPr>
          <w:color w:val="000000"/>
          <w:spacing w:val="20"/>
          <w:sz w:val="20"/>
          <w:u w:val="single"/>
        </w:rPr>
        <w:t xml:space="preserve">W oddzielnym załączniku zestawienie ofert w przetargu DAZ-2401/14/16 </w:t>
      </w: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</w:p>
    <w:p w:rsidR="001C584A" w:rsidRDefault="009A1D34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Z poważaniem</w:t>
      </w:r>
    </w:p>
    <w:p w:rsidR="009A1D34" w:rsidRDefault="009A1D34" w:rsidP="001C584A">
      <w:pPr>
        <w:pStyle w:val="Tekstpodstawowy"/>
        <w:jc w:val="center"/>
        <w:rPr>
          <w:color w:val="000000"/>
          <w:szCs w:val="22"/>
        </w:rPr>
      </w:pPr>
    </w:p>
    <w:p w:rsidR="001C584A" w:rsidRDefault="001C584A" w:rsidP="00083D49">
      <w:pPr>
        <w:pStyle w:val="Tekstpodstawowy"/>
        <w:rPr>
          <w:color w:val="000000"/>
          <w:szCs w:val="22"/>
        </w:rPr>
      </w:pPr>
    </w:p>
    <w:p w:rsidR="001927CD" w:rsidRDefault="00014FA4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Prof. dr hab. Jarosław Horbańczuk </w:t>
      </w:r>
    </w:p>
    <w:p w:rsidR="00B35174" w:rsidRDefault="00B35174" w:rsidP="00083D49">
      <w:pPr>
        <w:pStyle w:val="Tekstpodstawowy"/>
        <w:rPr>
          <w:color w:val="000000"/>
          <w:szCs w:val="22"/>
        </w:rPr>
      </w:pPr>
    </w:p>
    <w:p w:rsidR="00B35174" w:rsidRDefault="00B35174" w:rsidP="00083D49">
      <w:pPr>
        <w:pStyle w:val="Tekstpodstawowy"/>
        <w:rPr>
          <w:color w:val="000000"/>
          <w:szCs w:val="22"/>
        </w:rPr>
      </w:pPr>
    </w:p>
    <w:p w:rsidR="00014FA4" w:rsidRDefault="00014FA4" w:rsidP="00083D49">
      <w:pPr>
        <w:pStyle w:val="Tekstpodstawowy"/>
        <w:rPr>
          <w:color w:val="000000"/>
          <w:szCs w:val="22"/>
        </w:rPr>
      </w:pPr>
    </w:p>
    <w:p w:rsidR="00B35174" w:rsidRPr="00CF42D4" w:rsidRDefault="00B35174" w:rsidP="00083D49">
      <w:pPr>
        <w:pStyle w:val="Tekstpodstawowy"/>
        <w:rPr>
          <w:color w:val="000000"/>
          <w:szCs w:val="22"/>
        </w:rPr>
      </w:pPr>
      <w:bookmarkStart w:id="0" w:name="_GoBack"/>
      <w:bookmarkEnd w:id="0"/>
    </w:p>
    <w:sectPr w:rsidR="00B35174" w:rsidRPr="00CF42D4" w:rsidSect="00CB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2" w:rsidRDefault="004D51C2">
      <w:r>
        <w:separator/>
      </w:r>
    </w:p>
  </w:endnote>
  <w:endnote w:type="continuationSeparator" w:id="0">
    <w:p w:rsidR="004D51C2" w:rsidRDefault="004D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7662A3" w:rsidRDefault="00766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E">
          <w:rPr>
            <w:noProof/>
          </w:rPr>
          <w:t>1</w:t>
        </w:r>
        <w:r>
          <w:fldChar w:fldCharType="end"/>
        </w:r>
      </w:p>
    </w:sdtContent>
  </w:sdt>
  <w:p w:rsidR="00CF67D9" w:rsidRDefault="00CF67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2" w:rsidRDefault="004D51C2">
      <w:r>
        <w:separator/>
      </w:r>
    </w:p>
  </w:footnote>
  <w:footnote w:type="continuationSeparator" w:id="0">
    <w:p w:rsidR="004D51C2" w:rsidRDefault="004D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Pr="00232305" w:rsidRDefault="00CF67D9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CF67D9" w:rsidRPr="00232305" w:rsidRDefault="00CF67D9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CF67D9" w:rsidRPr="00232305" w:rsidRDefault="00CF67D9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CF67D9" w:rsidRDefault="004D51C2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CF67D9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7D9" w:rsidRDefault="00CF67D9" w:rsidP="00745A93"/>
  <w:p w:rsidR="00CF67D9" w:rsidRDefault="00CF6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7748"/>
    <w:rsid w:val="00036F7A"/>
    <w:rsid w:val="00037BD7"/>
    <w:rsid w:val="000462C3"/>
    <w:rsid w:val="00053A2C"/>
    <w:rsid w:val="00060362"/>
    <w:rsid w:val="00070724"/>
    <w:rsid w:val="00083D49"/>
    <w:rsid w:val="00086A9E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60193"/>
    <w:rsid w:val="0016193B"/>
    <w:rsid w:val="00182784"/>
    <w:rsid w:val="001927CD"/>
    <w:rsid w:val="00195913"/>
    <w:rsid w:val="001A54E0"/>
    <w:rsid w:val="001C06EE"/>
    <w:rsid w:val="001C584A"/>
    <w:rsid w:val="001C6B9F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3AB8"/>
    <w:rsid w:val="002E6C0D"/>
    <w:rsid w:val="00307E21"/>
    <w:rsid w:val="00347734"/>
    <w:rsid w:val="003733AE"/>
    <w:rsid w:val="00397296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6DEB"/>
    <w:rsid w:val="00430B1F"/>
    <w:rsid w:val="004471D1"/>
    <w:rsid w:val="0045053C"/>
    <w:rsid w:val="004561F3"/>
    <w:rsid w:val="004B0B98"/>
    <w:rsid w:val="004C27CA"/>
    <w:rsid w:val="004D51C2"/>
    <w:rsid w:val="00501F16"/>
    <w:rsid w:val="00514AAB"/>
    <w:rsid w:val="0055618D"/>
    <w:rsid w:val="00562AF4"/>
    <w:rsid w:val="00566BDF"/>
    <w:rsid w:val="005737CD"/>
    <w:rsid w:val="005744CC"/>
    <w:rsid w:val="0057763F"/>
    <w:rsid w:val="00587ED8"/>
    <w:rsid w:val="005B126B"/>
    <w:rsid w:val="005C74E8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63A0"/>
    <w:rsid w:val="006A3FA8"/>
    <w:rsid w:val="006A42D8"/>
    <w:rsid w:val="006C5F33"/>
    <w:rsid w:val="006D3DC6"/>
    <w:rsid w:val="006D6B7D"/>
    <w:rsid w:val="006F0C6B"/>
    <w:rsid w:val="006F7172"/>
    <w:rsid w:val="00703529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63891"/>
    <w:rsid w:val="00874611"/>
    <w:rsid w:val="008779BD"/>
    <w:rsid w:val="00895DA2"/>
    <w:rsid w:val="00897679"/>
    <w:rsid w:val="008A01EA"/>
    <w:rsid w:val="008A12C7"/>
    <w:rsid w:val="008A4576"/>
    <w:rsid w:val="008B6710"/>
    <w:rsid w:val="008D5E04"/>
    <w:rsid w:val="008D7009"/>
    <w:rsid w:val="008E357A"/>
    <w:rsid w:val="0090003C"/>
    <w:rsid w:val="009212FE"/>
    <w:rsid w:val="00932A70"/>
    <w:rsid w:val="009500DE"/>
    <w:rsid w:val="00965A2E"/>
    <w:rsid w:val="0097631E"/>
    <w:rsid w:val="009A1D34"/>
    <w:rsid w:val="009A6B5B"/>
    <w:rsid w:val="009B3931"/>
    <w:rsid w:val="009C1855"/>
    <w:rsid w:val="009D7193"/>
    <w:rsid w:val="009F0CDD"/>
    <w:rsid w:val="009F2AA3"/>
    <w:rsid w:val="00A03684"/>
    <w:rsid w:val="00A5492A"/>
    <w:rsid w:val="00A56477"/>
    <w:rsid w:val="00A65C57"/>
    <w:rsid w:val="00A842F5"/>
    <w:rsid w:val="00AA643F"/>
    <w:rsid w:val="00AB0041"/>
    <w:rsid w:val="00AB6253"/>
    <w:rsid w:val="00AD06F3"/>
    <w:rsid w:val="00AD25F5"/>
    <w:rsid w:val="00AF16A6"/>
    <w:rsid w:val="00B14DEE"/>
    <w:rsid w:val="00B16AD5"/>
    <w:rsid w:val="00B176C6"/>
    <w:rsid w:val="00B33908"/>
    <w:rsid w:val="00B35174"/>
    <w:rsid w:val="00B47883"/>
    <w:rsid w:val="00B91815"/>
    <w:rsid w:val="00BA0C27"/>
    <w:rsid w:val="00BA52CE"/>
    <w:rsid w:val="00BB5DB8"/>
    <w:rsid w:val="00BE1933"/>
    <w:rsid w:val="00C01F15"/>
    <w:rsid w:val="00C02826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F42D4"/>
    <w:rsid w:val="00CF67D9"/>
    <w:rsid w:val="00D010C3"/>
    <w:rsid w:val="00D1746F"/>
    <w:rsid w:val="00D3397F"/>
    <w:rsid w:val="00D5237D"/>
    <w:rsid w:val="00D61DE1"/>
    <w:rsid w:val="00DA7CD2"/>
    <w:rsid w:val="00DB3D1A"/>
    <w:rsid w:val="00DC170C"/>
    <w:rsid w:val="00DD786D"/>
    <w:rsid w:val="00DF1355"/>
    <w:rsid w:val="00DF6EBA"/>
    <w:rsid w:val="00E1233D"/>
    <w:rsid w:val="00E25654"/>
    <w:rsid w:val="00E32795"/>
    <w:rsid w:val="00E35E02"/>
    <w:rsid w:val="00E75A2A"/>
    <w:rsid w:val="00E800BE"/>
    <w:rsid w:val="00EB1375"/>
    <w:rsid w:val="00EB7532"/>
    <w:rsid w:val="00EC1AF6"/>
    <w:rsid w:val="00ED3BB1"/>
    <w:rsid w:val="00EF69B2"/>
    <w:rsid w:val="00F0463E"/>
    <w:rsid w:val="00F132C0"/>
    <w:rsid w:val="00F2417E"/>
    <w:rsid w:val="00F514C5"/>
    <w:rsid w:val="00F60FCE"/>
    <w:rsid w:val="00F67FEC"/>
    <w:rsid w:val="00F76B66"/>
    <w:rsid w:val="00FA0CFF"/>
    <w:rsid w:val="00FB62F7"/>
    <w:rsid w:val="00FB6526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3FFB-716B-466D-942A-8D627AD2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1983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92</cp:revision>
  <cp:lastPrinted>2016-09-07T07:21:00Z</cp:lastPrinted>
  <dcterms:created xsi:type="dcterms:W3CDTF">2012-02-17T09:25:00Z</dcterms:created>
  <dcterms:modified xsi:type="dcterms:W3CDTF">2016-12-12T08:13:00Z</dcterms:modified>
</cp:coreProperties>
</file>