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F93966" w:rsidRDefault="001C584A" w:rsidP="001C584A">
      <w:pPr>
        <w:tabs>
          <w:tab w:val="left" w:pos="131"/>
        </w:tabs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DAZ – 240</w:t>
      </w:r>
      <w:r w:rsidR="00D96B1A" w:rsidRPr="00F93966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2F1C88">
        <w:rPr>
          <w:rFonts w:ascii="Tahoma" w:hAnsi="Tahoma" w:cs="Tahoma"/>
          <w:b/>
          <w:bCs/>
          <w:color w:val="000000"/>
          <w:sz w:val="20"/>
          <w:szCs w:val="20"/>
        </w:rPr>
        <w:t>15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/1</w:t>
      </w:r>
      <w:r w:rsidR="00E103B8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Cs/>
          <w:color w:val="000000"/>
          <w:sz w:val="20"/>
          <w:szCs w:val="20"/>
        </w:rPr>
        <w:t xml:space="preserve">Jastrzębiec, dnia </w:t>
      </w:r>
      <w:r w:rsidR="002F1C88">
        <w:rPr>
          <w:rFonts w:ascii="Tahoma" w:hAnsi="Tahoma" w:cs="Tahoma"/>
          <w:bCs/>
          <w:color w:val="000000"/>
          <w:sz w:val="20"/>
          <w:szCs w:val="20"/>
        </w:rPr>
        <w:t>18</w:t>
      </w:r>
      <w:r w:rsidR="00E52580" w:rsidRPr="00F93966">
        <w:rPr>
          <w:rFonts w:ascii="Tahoma" w:hAnsi="Tahoma" w:cs="Tahoma"/>
          <w:bCs/>
          <w:color w:val="000000"/>
          <w:sz w:val="20"/>
          <w:szCs w:val="20"/>
        </w:rPr>
        <w:t>.</w:t>
      </w:r>
      <w:r w:rsidR="002F1C88">
        <w:rPr>
          <w:rFonts w:ascii="Tahoma" w:hAnsi="Tahoma" w:cs="Tahoma"/>
          <w:bCs/>
          <w:color w:val="000000"/>
          <w:sz w:val="20"/>
          <w:szCs w:val="20"/>
        </w:rPr>
        <w:t>10</w:t>
      </w:r>
      <w:r w:rsidRPr="00F93966">
        <w:rPr>
          <w:rFonts w:ascii="Tahoma" w:hAnsi="Tahoma" w:cs="Tahoma"/>
          <w:bCs/>
          <w:color w:val="000000"/>
          <w:sz w:val="20"/>
          <w:szCs w:val="20"/>
        </w:rPr>
        <w:t>.201</w:t>
      </w:r>
      <w:r w:rsidR="00E103B8">
        <w:rPr>
          <w:rFonts w:ascii="Tahoma" w:hAnsi="Tahoma" w:cs="Tahoma"/>
          <w:bCs/>
          <w:color w:val="000000"/>
          <w:sz w:val="20"/>
          <w:szCs w:val="20"/>
        </w:rPr>
        <w:t>6</w:t>
      </w:r>
      <w:r w:rsidRPr="00F93966">
        <w:rPr>
          <w:rFonts w:ascii="Tahoma" w:hAnsi="Tahoma" w:cs="Tahoma"/>
          <w:bCs/>
          <w:color w:val="000000"/>
          <w:sz w:val="20"/>
          <w:szCs w:val="20"/>
        </w:rPr>
        <w:t>r.</w:t>
      </w: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color w:val="000000"/>
          <w:spacing w:val="20"/>
          <w:sz w:val="20"/>
          <w:szCs w:val="20"/>
        </w:rPr>
      </w:pP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PT WYKONAWCY</w:t>
      </w:r>
    </w:p>
    <w:p w:rsidR="001C584A" w:rsidRPr="00F93966" w:rsidRDefault="001C584A" w:rsidP="001C584A">
      <w:pPr>
        <w:pStyle w:val="Tekstpodstawowy"/>
        <w:rPr>
          <w:rFonts w:ascii="Tahoma" w:hAnsi="Tahoma" w:cs="Tahoma"/>
          <w:color w:val="000000"/>
          <w:spacing w:val="20"/>
          <w:sz w:val="20"/>
        </w:rPr>
      </w:pPr>
    </w:p>
    <w:p w:rsidR="001C584A" w:rsidRPr="00F93966" w:rsidRDefault="001C584A" w:rsidP="001C584A">
      <w:pPr>
        <w:pStyle w:val="Tekstpodstawowy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Dotyczy: </w:t>
      </w:r>
    </w:p>
    <w:p w:rsidR="00D96B1A" w:rsidRPr="00F93966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postępowania o udzielenie zamówienia publicznego w przedmiocie: </w:t>
      </w:r>
    </w:p>
    <w:p w:rsidR="001C584A" w:rsidRPr="00F93966" w:rsidRDefault="00D96B1A" w:rsidP="001C584A">
      <w:pPr>
        <w:pStyle w:val="Tekstpodstawowy"/>
        <w:jc w:val="center"/>
        <w:rPr>
          <w:rFonts w:ascii="Tahoma" w:hAnsi="Tahoma" w:cs="Tahoma"/>
          <w:b/>
          <w:bCs/>
          <w:color w:val="0070C0"/>
          <w:sz w:val="20"/>
        </w:rPr>
      </w:pPr>
      <w:r w:rsidRPr="00F93966">
        <w:rPr>
          <w:rFonts w:ascii="Tahoma" w:hAnsi="Tahoma" w:cs="Tahoma"/>
          <w:b/>
          <w:color w:val="0070C0"/>
          <w:sz w:val="20"/>
        </w:rPr>
        <w:t>„</w:t>
      </w:r>
      <w:r w:rsidR="00A0628F">
        <w:rPr>
          <w:rFonts w:ascii="Tahoma" w:hAnsi="Tahoma" w:cs="Tahoma"/>
          <w:b/>
          <w:color w:val="0070C0"/>
          <w:sz w:val="20"/>
        </w:rPr>
        <w:t>D</w:t>
      </w:r>
      <w:r w:rsidR="00E103B8">
        <w:rPr>
          <w:rFonts w:ascii="Tahoma" w:hAnsi="Tahoma" w:cs="Tahoma"/>
          <w:b/>
          <w:color w:val="0070C0"/>
          <w:sz w:val="20"/>
        </w:rPr>
        <w:t>ostawa</w:t>
      </w:r>
      <w:r w:rsidR="002C2BD1">
        <w:rPr>
          <w:rFonts w:ascii="Tahoma" w:hAnsi="Tahoma" w:cs="Tahoma"/>
          <w:b/>
          <w:color w:val="0070C0"/>
          <w:sz w:val="20"/>
        </w:rPr>
        <w:t xml:space="preserve"> </w:t>
      </w:r>
      <w:r w:rsidR="002F1C88">
        <w:rPr>
          <w:rFonts w:ascii="Tahoma" w:hAnsi="Tahoma" w:cs="Tahoma"/>
          <w:b/>
          <w:color w:val="0070C0"/>
          <w:sz w:val="20"/>
        </w:rPr>
        <w:t xml:space="preserve">makuchu rzepakowego </w:t>
      </w:r>
      <w:r w:rsidR="00E103B8">
        <w:rPr>
          <w:rFonts w:ascii="Tahoma" w:hAnsi="Tahoma" w:cs="Tahoma"/>
          <w:b/>
          <w:color w:val="0070C0"/>
          <w:sz w:val="20"/>
        </w:rPr>
        <w:t xml:space="preserve"> </w:t>
      </w:r>
      <w:r w:rsidR="002221B6">
        <w:rPr>
          <w:rFonts w:ascii="Tahoma" w:hAnsi="Tahoma" w:cs="Tahoma"/>
          <w:b/>
          <w:color w:val="0070C0"/>
          <w:sz w:val="20"/>
        </w:rPr>
        <w:br/>
      </w:r>
      <w:r w:rsidRPr="00F93966">
        <w:rPr>
          <w:rFonts w:ascii="Tahoma" w:hAnsi="Tahoma" w:cs="Tahoma"/>
          <w:b/>
          <w:color w:val="0070C0"/>
          <w:sz w:val="20"/>
        </w:rPr>
        <w:t xml:space="preserve">dla Zakładu Doświadczalnego IGHZ PAN”, </w:t>
      </w:r>
      <w:r w:rsidR="001C584A" w:rsidRPr="00F93966">
        <w:rPr>
          <w:rFonts w:ascii="Tahoma" w:hAnsi="Tahoma" w:cs="Tahoma"/>
          <w:color w:val="0070C0"/>
          <w:spacing w:val="20"/>
          <w:sz w:val="20"/>
        </w:rPr>
        <w:t xml:space="preserve"> </w:t>
      </w:r>
    </w:p>
    <w:p w:rsidR="001C584A" w:rsidRPr="00F93966" w:rsidRDefault="001C584A" w:rsidP="001C584A">
      <w:pPr>
        <w:spacing w:line="360" w:lineRule="auto"/>
        <w:ind w:right="-1"/>
        <w:jc w:val="center"/>
        <w:rPr>
          <w:rFonts w:ascii="Tahoma" w:hAnsi="Tahoma" w:cs="Tahoma"/>
          <w:color w:val="0070C0"/>
          <w:spacing w:val="20"/>
          <w:sz w:val="20"/>
          <w:szCs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  <w:szCs w:val="20"/>
        </w:rPr>
        <w:t>znak postępowania DAZ-240</w:t>
      </w:r>
      <w:r w:rsidR="00D96B1A" w:rsidRPr="00F93966">
        <w:rPr>
          <w:rFonts w:ascii="Tahoma" w:hAnsi="Tahoma" w:cs="Tahoma"/>
          <w:b/>
          <w:bCs/>
          <w:color w:val="0070C0"/>
          <w:spacing w:val="20"/>
          <w:sz w:val="20"/>
          <w:szCs w:val="20"/>
        </w:rPr>
        <w:t>1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szCs w:val="20"/>
        </w:rPr>
        <w:t>/</w:t>
      </w:r>
      <w:r w:rsidR="002F1C88">
        <w:rPr>
          <w:rFonts w:ascii="Tahoma" w:hAnsi="Tahoma" w:cs="Tahoma"/>
          <w:b/>
          <w:bCs/>
          <w:color w:val="0070C0"/>
          <w:spacing w:val="20"/>
          <w:sz w:val="20"/>
          <w:szCs w:val="20"/>
        </w:rPr>
        <w:t>15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szCs w:val="20"/>
        </w:rPr>
        <w:t>/1</w:t>
      </w:r>
      <w:r w:rsidR="00E103B8">
        <w:rPr>
          <w:rFonts w:ascii="Tahoma" w:hAnsi="Tahoma" w:cs="Tahoma"/>
          <w:b/>
          <w:bCs/>
          <w:color w:val="0070C0"/>
          <w:spacing w:val="20"/>
          <w:sz w:val="20"/>
          <w:szCs w:val="20"/>
        </w:rPr>
        <w:t>6</w:t>
      </w:r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color w:val="0070C0"/>
          <w:spacing w:val="20"/>
          <w:sz w:val="20"/>
        </w:rPr>
      </w:pPr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b/>
          <w:color w:val="0070C0"/>
          <w:spacing w:val="20"/>
          <w:sz w:val="20"/>
          <w:u w:val="single"/>
        </w:rPr>
      </w:pPr>
      <w:r w:rsidRPr="00F93966">
        <w:rPr>
          <w:rFonts w:ascii="Tahoma" w:hAnsi="Tahoma" w:cs="Tahoma"/>
          <w:b/>
          <w:color w:val="0070C0"/>
          <w:spacing w:val="20"/>
          <w:sz w:val="20"/>
          <w:u w:val="single"/>
        </w:rPr>
        <w:t>ZAWIADOMIENIE O WYBORZE NAJKORZYSTNIEJSZEJ OFERTY</w:t>
      </w:r>
    </w:p>
    <w:p w:rsidR="001C584A" w:rsidRPr="00F93966" w:rsidRDefault="001C584A" w:rsidP="00ED52D4">
      <w:pPr>
        <w:pStyle w:val="Tekstpodstawowy"/>
        <w:tabs>
          <w:tab w:val="left" w:pos="10431"/>
        </w:tabs>
        <w:ind w:firstLine="709"/>
        <w:rPr>
          <w:rFonts w:ascii="Tahoma" w:eastAsia="Tahoma" w:hAnsi="Tahoma" w:cs="Tahoma"/>
          <w:color w:val="0084D1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>Działając na podstawie art. 92 ust. 1 ustawy z dnia 29 stycznia 2004 roku Prawo zamówień publicznych (Dz.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 </w:t>
      </w:r>
      <w:r w:rsidRPr="00F93966">
        <w:rPr>
          <w:rFonts w:ascii="Tahoma" w:hAnsi="Tahoma" w:cs="Tahoma"/>
          <w:color w:val="000000"/>
          <w:spacing w:val="20"/>
          <w:sz w:val="20"/>
        </w:rPr>
        <w:t>U. z 201</w:t>
      </w:r>
      <w:r w:rsidR="00E103B8"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 w:rsidR="00E103B8">
        <w:rPr>
          <w:rFonts w:ascii="Tahoma" w:hAnsi="Tahoma" w:cs="Tahoma"/>
          <w:color w:val="000000"/>
          <w:spacing w:val="20"/>
          <w:sz w:val="20"/>
        </w:rPr>
        <w:t>2164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 późn. zm.) zwanej dalej „ustawą Pzp”, Zamawiający - IGHZ PAN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, </w:t>
      </w:r>
      <w:r w:rsidRPr="00F93966">
        <w:rPr>
          <w:rFonts w:ascii="Tahoma" w:hAnsi="Tahoma" w:cs="Tahoma"/>
          <w:color w:val="000000"/>
          <w:spacing w:val="20"/>
          <w:sz w:val="20"/>
        </w:rPr>
        <w:t>Jastrzęb</w:t>
      </w:r>
      <w:r w:rsidR="00E52580" w:rsidRPr="00F93966">
        <w:rPr>
          <w:rFonts w:ascii="Tahoma" w:hAnsi="Tahoma" w:cs="Tahoma"/>
          <w:color w:val="000000"/>
          <w:spacing w:val="20"/>
          <w:sz w:val="20"/>
        </w:rPr>
        <w:t>ie</w:t>
      </w:r>
      <w:r w:rsidRPr="00F93966">
        <w:rPr>
          <w:rFonts w:ascii="Tahoma" w:hAnsi="Tahoma" w:cs="Tahoma"/>
          <w:color w:val="000000"/>
          <w:spacing w:val="20"/>
          <w:sz w:val="20"/>
        </w:rPr>
        <w:t>c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, ul. Postępu 36A, Magdalenka, 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informuje, iż w dniu </w:t>
      </w:r>
      <w:r w:rsidR="002F1C88">
        <w:rPr>
          <w:rFonts w:ascii="Tahoma" w:hAnsi="Tahoma" w:cs="Tahoma"/>
          <w:color w:val="000000"/>
          <w:spacing w:val="20"/>
          <w:sz w:val="20"/>
        </w:rPr>
        <w:t>18</w:t>
      </w:r>
      <w:r w:rsidR="00F93966">
        <w:rPr>
          <w:rFonts w:ascii="Tahoma" w:hAnsi="Tahoma" w:cs="Tahoma"/>
          <w:color w:val="000000"/>
          <w:spacing w:val="20"/>
          <w:sz w:val="20"/>
        </w:rPr>
        <w:t>.</w:t>
      </w:r>
      <w:r w:rsidR="002F1C88">
        <w:rPr>
          <w:rFonts w:ascii="Tahoma" w:hAnsi="Tahoma" w:cs="Tahoma"/>
          <w:color w:val="000000"/>
          <w:spacing w:val="20"/>
          <w:sz w:val="20"/>
        </w:rPr>
        <w:t>10</w:t>
      </w:r>
      <w:r w:rsidR="00F93966">
        <w:rPr>
          <w:rFonts w:ascii="Tahoma" w:hAnsi="Tahoma" w:cs="Tahoma"/>
          <w:color w:val="000000"/>
          <w:spacing w:val="20"/>
          <w:sz w:val="20"/>
        </w:rPr>
        <w:t>.</w:t>
      </w:r>
      <w:r w:rsidRPr="00F93966">
        <w:rPr>
          <w:rFonts w:ascii="Tahoma" w:hAnsi="Tahoma" w:cs="Tahoma"/>
          <w:spacing w:val="20"/>
          <w:sz w:val="20"/>
        </w:rPr>
        <w:t>201</w:t>
      </w:r>
      <w:r w:rsidR="00E103B8">
        <w:rPr>
          <w:rFonts w:ascii="Tahoma" w:hAnsi="Tahoma" w:cs="Tahoma"/>
          <w:spacing w:val="20"/>
          <w:sz w:val="20"/>
        </w:rPr>
        <w:t>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 rozstrzygnął postępowanie przetargowe </w:t>
      </w:r>
      <w:r w:rsidR="00A0628F">
        <w:rPr>
          <w:rFonts w:ascii="Tahoma" w:hAnsi="Tahoma" w:cs="Tahoma"/>
          <w:color w:val="000000"/>
          <w:spacing w:val="20"/>
          <w:sz w:val="20"/>
        </w:rPr>
        <w:br/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w wyniku, którego wybrano ofert</w:t>
      </w:r>
      <w:r w:rsidR="00A0628F">
        <w:rPr>
          <w:rFonts w:ascii="Tahoma" w:hAnsi="Tahoma" w:cs="Tahoma"/>
          <w:color w:val="000000"/>
          <w:spacing w:val="20"/>
          <w:sz w:val="20"/>
        </w:rPr>
        <w:t>ę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złożon</w:t>
      </w:r>
      <w:r w:rsidR="00A0628F">
        <w:rPr>
          <w:rFonts w:ascii="Tahoma" w:hAnsi="Tahoma" w:cs="Tahoma"/>
          <w:color w:val="000000"/>
          <w:spacing w:val="20"/>
          <w:sz w:val="20"/>
        </w:rPr>
        <w:t>ą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przez:</w:t>
      </w:r>
    </w:p>
    <w:p w:rsidR="001C584A" w:rsidRPr="00F93966" w:rsidRDefault="001C584A" w:rsidP="00E52580">
      <w:pPr>
        <w:pStyle w:val="default"/>
        <w:spacing w:before="0" w:after="0" w:line="240" w:lineRule="auto"/>
        <w:ind w:firstLine="709"/>
        <w:jc w:val="both"/>
        <w:rPr>
          <w:rFonts w:ascii="Tahoma" w:eastAsia="Tahoma" w:hAnsi="Tahoma" w:cs="Tahoma"/>
          <w:color w:val="0084D1"/>
          <w:sz w:val="20"/>
          <w:szCs w:val="20"/>
        </w:rPr>
      </w:pPr>
    </w:p>
    <w:p w:rsidR="00A0628F" w:rsidRDefault="002F1C88" w:rsidP="00A0628F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„MOSSO” Kwaśniewscy Sp.J., Puchały ul. Witrażowa 43, 05-090 Raszyn</w:t>
      </w:r>
      <w:r w:rsidR="00A0628F">
        <w:rPr>
          <w:rFonts w:ascii="Tahoma" w:hAnsi="Tahoma" w:cs="Tahoma"/>
          <w:b/>
          <w:color w:val="0070C0"/>
          <w:u w:val="single"/>
        </w:rPr>
        <w:t xml:space="preserve"> </w:t>
      </w:r>
      <w:r w:rsidR="00A0628F" w:rsidRPr="00F93966">
        <w:rPr>
          <w:rFonts w:ascii="Tahoma" w:hAnsi="Tahoma" w:cs="Tahoma"/>
          <w:b/>
          <w:color w:val="0070C0"/>
          <w:u w:val="single"/>
        </w:rPr>
        <w:t xml:space="preserve">(OFERTA NR </w:t>
      </w:r>
      <w:r w:rsidR="00A0628F">
        <w:rPr>
          <w:rFonts w:ascii="Tahoma" w:hAnsi="Tahoma" w:cs="Tahoma"/>
          <w:b/>
          <w:color w:val="0070C0"/>
          <w:u w:val="single"/>
        </w:rPr>
        <w:t>1</w:t>
      </w:r>
      <w:r w:rsidR="00A0628F" w:rsidRPr="00F93966">
        <w:rPr>
          <w:rFonts w:ascii="Tahoma" w:hAnsi="Tahoma" w:cs="Tahoma"/>
          <w:b/>
          <w:color w:val="0070C0"/>
          <w:u w:val="single"/>
        </w:rPr>
        <w:t>)</w:t>
      </w:r>
      <w:r w:rsidR="00A0628F">
        <w:rPr>
          <w:rFonts w:ascii="Tahoma" w:hAnsi="Tahoma" w:cs="Tahoma"/>
          <w:b/>
          <w:color w:val="0070C0"/>
          <w:u w:val="single"/>
        </w:rPr>
        <w:t xml:space="preserve"> :</w:t>
      </w:r>
    </w:p>
    <w:p w:rsidR="00A0628F" w:rsidRDefault="00A0628F" w:rsidP="00A0628F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>
        <w:rPr>
          <w:rFonts w:ascii="Tahoma" w:hAnsi="Tahoma" w:cs="Tahoma"/>
          <w:b/>
          <w:bCs/>
          <w:spacing w:val="20"/>
          <w:sz w:val="20"/>
        </w:rPr>
        <w:t xml:space="preserve">kwota oferty –  </w:t>
      </w:r>
      <w:r w:rsidR="00C11997">
        <w:rPr>
          <w:rFonts w:ascii="Tahoma" w:hAnsi="Tahoma" w:cs="Tahoma"/>
          <w:b/>
          <w:bCs/>
          <w:spacing w:val="20"/>
          <w:sz w:val="20"/>
        </w:rPr>
        <w:t xml:space="preserve">133 000 </w:t>
      </w:r>
      <w:r>
        <w:rPr>
          <w:rFonts w:ascii="Tahoma" w:hAnsi="Tahoma" w:cs="Tahoma"/>
          <w:b/>
          <w:bCs/>
          <w:spacing w:val="20"/>
          <w:sz w:val="20"/>
        </w:rPr>
        <w:t xml:space="preserve">zł </w:t>
      </w:r>
      <w:r w:rsidR="00C11997">
        <w:rPr>
          <w:rFonts w:ascii="Tahoma" w:hAnsi="Tahoma" w:cs="Tahoma"/>
          <w:b/>
          <w:bCs/>
          <w:spacing w:val="20"/>
          <w:sz w:val="20"/>
        </w:rPr>
        <w:t>netto, 143 640 zł brutto</w:t>
      </w:r>
    </w:p>
    <w:p w:rsidR="003020FD" w:rsidRPr="00F93966" w:rsidRDefault="003020FD" w:rsidP="003020FD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Ocena punktowa  -   </w:t>
      </w:r>
      <w:r w:rsidR="00C11997">
        <w:rPr>
          <w:rFonts w:ascii="Tahoma" w:hAnsi="Tahoma" w:cs="Tahoma"/>
          <w:b/>
          <w:bCs/>
          <w:color w:val="0070C0"/>
          <w:spacing w:val="20"/>
          <w:sz w:val="20"/>
        </w:rPr>
        <w:t>60 + 0pkt, razem 60 pkt</w:t>
      </w:r>
    </w:p>
    <w:p w:rsidR="00A0628F" w:rsidRDefault="00A0628F" w:rsidP="00514AAB">
      <w:pPr>
        <w:pStyle w:val="Tekstpodstawowy"/>
        <w:ind w:left="1417" w:firstLine="707"/>
        <w:rPr>
          <w:rFonts w:ascii="Tahoma" w:hAnsi="Tahoma" w:cs="Tahoma"/>
          <w:b/>
          <w:bCs/>
          <w:color w:val="0070C0"/>
          <w:spacing w:val="20"/>
          <w:sz w:val="20"/>
          <w:u w:val="single"/>
        </w:rPr>
      </w:pPr>
    </w:p>
    <w:p w:rsidR="001C584A" w:rsidRPr="00F93966" w:rsidRDefault="001C584A" w:rsidP="00514AAB">
      <w:pPr>
        <w:pStyle w:val="Tekstpodstawowy"/>
        <w:ind w:left="1417" w:firstLine="707"/>
        <w:rPr>
          <w:rFonts w:ascii="Tahoma" w:hAnsi="Tahoma" w:cs="Tahoma"/>
          <w:b/>
          <w:bCs/>
          <w:color w:val="0070C0"/>
          <w:spacing w:val="20"/>
          <w:sz w:val="20"/>
          <w:u w:val="single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U</w:t>
      </w:r>
      <w:r w:rsidR="00514AAB"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ZASADNIENIE WYBORU OFERTY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 xml:space="preserve">: </w:t>
      </w:r>
    </w:p>
    <w:p w:rsidR="003020FD" w:rsidRPr="00F93966" w:rsidRDefault="003020FD" w:rsidP="003020FD">
      <w:pPr>
        <w:pStyle w:val="Standard"/>
        <w:jc w:val="both"/>
        <w:rPr>
          <w:rFonts w:ascii="Tahoma" w:hAnsi="Tahoma" w:cs="Tahoma"/>
        </w:rPr>
      </w:pPr>
    </w:p>
    <w:p w:rsidR="00A0628F" w:rsidRDefault="00A0628F" w:rsidP="00A0628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</w:t>
      </w:r>
      <w:r w:rsidR="003020FD" w:rsidRPr="00F93966">
        <w:rPr>
          <w:rFonts w:ascii="Tahoma" w:hAnsi="Tahoma" w:cs="Tahoma"/>
        </w:rPr>
        <w:t xml:space="preserve">, w myśl art. 2 pkt 5 ustawy </w:t>
      </w:r>
      <w:r w:rsidR="00DD42C0">
        <w:rPr>
          <w:rFonts w:ascii="Tahoma" w:hAnsi="Tahoma" w:cs="Tahoma"/>
        </w:rPr>
        <w:t xml:space="preserve">Pzp </w:t>
      </w:r>
      <w:r>
        <w:rPr>
          <w:rFonts w:ascii="Tahoma" w:hAnsi="Tahoma" w:cs="Tahoma"/>
        </w:rPr>
        <w:t>uznana za najkorzystniejszą</w:t>
      </w:r>
      <w:r w:rsidR="00DD42C0">
        <w:rPr>
          <w:rFonts w:ascii="Tahoma" w:hAnsi="Tahoma" w:cs="Tahoma"/>
        </w:rPr>
        <w:t>.</w:t>
      </w:r>
    </w:p>
    <w:p w:rsidR="00A0628F" w:rsidRDefault="00A0628F" w:rsidP="00A0628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C584A" w:rsidRPr="00A0628F" w:rsidRDefault="00A0628F" w:rsidP="00A0628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103B8">
        <w:rPr>
          <w:rFonts w:ascii="Tahoma" w:hAnsi="Tahoma" w:cs="Tahoma"/>
          <w:b/>
          <w:color w:val="0070C0"/>
          <w:u w:val="single"/>
        </w:rPr>
        <w:t>INFORMACJA O UMOWACH</w:t>
      </w:r>
      <w:r w:rsidR="001C584A" w:rsidRPr="00E103B8">
        <w:rPr>
          <w:rFonts w:ascii="Tahoma" w:hAnsi="Tahoma" w:cs="Tahoma"/>
          <w:b/>
          <w:color w:val="0070C0"/>
          <w:u w:val="single"/>
        </w:rPr>
        <w:t>:</w:t>
      </w:r>
    </w:p>
    <w:p w:rsidR="00E103B8" w:rsidRPr="00E103B8" w:rsidRDefault="00E103B8" w:rsidP="005A01FF">
      <w:pPr>
        <w:jc w:val="center"/>
        <w:rPr>
          <w:b/>
          <w:color w:val="0070C0"/>
          <w:szCs w:val="22"/>
        </w:rPr>
      </w:pPr>
    </w:p>
    <w:p w:rsidR="001C584A" w:rsidRPr="00F93966" w:rsidRDefault="001C584A" w:rsidP="00E103B8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84D1"/>
          <w:spacing w:val="20"/>
          <w:sz w:val="20"/>
          <w:u w:val="single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Na podstawie art. 92 ust. </w:t>
      </w:r>
      <w:r w:rsidR="00C11997">
        <w:rPr>
          <w:rFonts w:ascii="Tahoma" w:hAnsi="Tahoma" w:cs="Tahoma"/>
          <w:color w:val="000000"/>
          <w:spacing w:val="20"/>
          <w:sz w:val="20"/>
        </w:rPr>
        <w:t>2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pkt </w:t>
      </w:r>
      <w:r w:rsidR="00C11997">
        <w:rPr>
          <w:rFonts w:ascii="Tahoma" w:hAnsi="Tahoma" w:cs="Tahoma"/>
          <w:color w:val="000000"/>
          <w:spacing w:val="20"/>
          <w:sz w:val="20"/>
        </w:rPr>
        <w:t>1 lit. a)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„ustawy Pzp” Zamawiający informuje, że umow</w:t>
      </w:r>
      <w:r w:rsidR="007D11DC" w:rsidRPr="00F93966">
        <w:rPr>
          <w:rFonts w:ascii="Tahoma" w:hAnsi="Tahoma" w:cs="Tahoma"/>
          <w:color w:val="000000"/>
          <w:spacing w:val="20"/>
          <w:sz w:val="20"/>
        </w:rPr>
        <w:t>a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w sprawie zamówienia publicznego z Wykonawc</w:t>
      </w:r>
      <w:r w:rsidR="007D11DC" w:rsidRPr="00F93966">
        <w:rPr>
          <w:rFonts w:ascii="Tahoma" w:hAnsi="Tahoma" w:cs="Tahoma"/>
          <w:color w:val="000000"/>
          <w:spacing w:val="20"/>
          <w:sz w:val="20"/>
        </w:rPr>
        <w:t>ą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</w:t>
      </w:r>
      <w:r w:rsidR="007D11DC" w:rsidRPr="00F93966">
        <w:rPr>
          <w:rFonts w:ascii="Tahoma" w:hAnsi="Tahoma" w:cs="Tahoma"/>
          <w:color w:val="000000"/>
          <w:spacing w:val="20"/>
          <w:sz w:val="20"/>
        </w:rPr>
        <w:t xml:space="preserve">może być </w:t>
      </w:r>
      <w:r w:rsidRPr="00F93966">
        <w:rPr>
          <w:rFonts w:ascii="Tahoma" w:hAnsi="Tahoma" w:cs="Tahoma"/>
          <w:color w:val="000000"/>
          <w:spacing w:val="20"/>
          <w:sz w:val="20"/>
        </w:rPr>
        <w:t>zawart</w:t>
      </w:r>
      <w:r w:rsidR="007D11DC" w:rsidRPr="00F93966">
        <w:rPr>
          <w:rFonts w:ascii="Tahoma" w:hAnsi="Tahoma" w:cs="Tahoma"/>
          <w:color w:val="000000"/>
          <w:spacing w:val="20"/>
          <w:sz w:val="20"/>
        </w:rPr>
        <w:t xml:space="preserve">a </w:t>
      </w:r>
      <w:r w:rsidR="00C11997">
        <w:rPr>
          <w:rFonts w:ascii="Tahoma" w:hAnsi="Tahoma" w:cs="Tahoma"/>
          <w:color w:val="000000"/>
          <w:spacing w:val="20"/>
          <w:sz w:val="20"/>
        </w:rPr>
        <w:t>przed upływem terminów, o których mowa w art. 94 ust 1 pkt 2 ustawy Pzp, przy czym zawiadomienie o wyborze najkorzystniejszej oferty zostało przesłane przy użyciu środków komunikacji elektronicznej</w:t>
      </w:r>
      <w:r w:rsidR="004E6E7D">
        <w:rPr>
          <w:rFonts w:ascii="Tahoma" w:hAnsi="Tahoma" w:cs="Tahoma"/>
          <w:color w:val="000000"/>
          <w:spacing w:val="20"/>
          <w:sz w:val="20"/>
        </w:rPr>
        <w:t xml:space="preserve">. </w:t>
      </w:r>
      <w:bookmarkStart w:id="0" w:name="_GoBack"/>
      <w:bookmarkEnd w:id="0"/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b/>
          <w:color w:val="0084D1"/>
          <w:spacing w:val="20"/>
          <w:sz w:val="20"/>
          <w:u w:val="single"/>
        </w:rPr>
        <w:t>INFORMACJA O WYKONAWCACH WYKLUCZONYCH:</w:t>
      </w:r>
    </w:p>
    <w:p w:rsidR="001C584A" w:rsidRPr="00F93966" w:rsidRDefault="001C584A" w:rsidP="001C584A">
      <w:pPr>
        <w:pStyle w:val="Tekstpodstawowy"/>
        <w:tabs>
          <w:tab w:val="left" w:pos="10431"/>
        </w:tabs>
        <w:spacing w:line="100" w:lineRule="atLeast"/>
        <w:jc w:val="both"/>
        <w:rPr>
          <w:rFonts w:ascii="Tahoma" w:hAnsi="Tahoma" w:cs="Tahoma"/>
          <w:b/>
          <w:color w:val="0084D1"/>
          <w:spacing w:val="20"/>
          <w:sz w:val="20"/>
          <w:u w:val="single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>Wykonawcy, którzy zostali wykluczeni z postępowania o udzielenie zamówienia: brak.</w:t>
      </w:r>
    </w:p>
    <w:p w:rsidR="00A0628F" w:rsidRDefault="00A0628F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A0628F" w:rsidRDefault="00A0628F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A0628F" w:rsidRDefault="00A0628F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A0628F" w:rsidRDefault="00A0628F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b/>
          <w:color w:val="0084D1"/>
          <w:spacing w:val="20"/>
          <w:sz w:val="20"/>
          <w:u w:val="single"/>
        </w:rPr>
        <w:lastRenderedPageBreak/>
        <w:t>INFORMACJA O OFERTACH ODRZUCONYCH:</w:t>
      </w:r>
    </w:p>
    <w:p w:rsidR="001C584A" w:rsidRPr="00F93966" w:rsidRDefault="001C584A" w:rsidP="001C584A">
      <w:pPr>
        <w:pStyle w:val="Tekstpodstawowy"/>
        <w:tabs>
          <w:tab w:val="left" w:pos="10431"/>
        </w:tabs>
        <w:autoSpaceDE w:val="0"/>
        <w:spacing w:line="100" w:lineRule="atLeast"/>
        <w:jc w:val="both"/>
        <w:rPr>
          <w:rFonts w:ascii="Tahoma" w:hAnsi="Tahoma" w:cs="Tahoma"/>
          <w:color w:val="00000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>Oferty, które zostały odrzucone w postępowaniu o udzielenie zamówienia: brak.</w:t>
      </w:r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color w:val="000000"/>
          <w:sz w:val="20"/>
        </w:rPr>
      </w:pPr>
    </w:p>
    <w:p w:rsidR="001C584A" w:rsidRPr="00F93966" w:rsidRDefault="004E6E7D" w:rsidP="001C584A">
      <w:pPr>
        <w:pStyle w:val="Tekstpodstawowy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Zaproszenie do podpisania umowy Zamawiający prześle oddzielnym pismem. </w:t>
      </w:r>
    </w:p>
    <w:p w:rsidR="001C584A" w:rsidRDefault="001C584A" w:rsidP="001C584A">
      <w:pPr>
        <w:pStyle w:val="Tekstpodstawowy"/>
        <w:jc w:val="center"/>
        <w:rPr>
          <w:rFonts w:ascii="Tahoma" w:hAnsi="Tahoma" w:cs="Tahoma"/>
          <w:color w:val="000000"/>
          <w:sz w:val="20"/>
        </w:rPr>
      </w:pPr>
    </w:p>
    <w:p w:rsidR="002221B6" w:rsidRPr="00F93966" w:rsidRDefault="002221B6" w:rsidP="001C584A">
      <w:pPr>
        <w:pStyle w:val="Tekstpodstawowy"/>
        <w:jc w:val="center"/>
        <w:rPr>
          <w:rFonts w:ascii="Tahoma" w:hAnsi="Tahoma" w:cs="Tahoma"/>
          <w:color w:val="000000"/>
          <w:sz w:val="20"/>
        </w:rPr>
      </w:pPr>
    </w:p>
    <w:p w:rsidR="001C584A" w:rsidRPr="00F93966" w:rsidRDefault="002221B6" w:rsidP="001C584A">
      <w:pPr>
        <w:pStyle w:val="Tekstpodstawowy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Dr inż. Wisław Jarmuż</w:t>
      </w:r>
    </w:p>
    <w:p w:rsidR="001C584A" w:rsidRPr="00F93966" w:rsidRDefault="001C584A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9212FE" w:rsidRPr="00F93966" w:rsidRDefault="00636847" w:rsidP="00CA549F">
      <w:pPr>
        <w:pStyle w:val="Tekstpodstawowy"/>
        <w:rPr>
          <w:rFonts w:ascii="Tahoma" w:hAnsi="Tahoma" w:cs="Tahoma"/>
          <w:color w:val="000000"/>
          <w:sz w:val="20"/>
        </w:rPr>
      </w:pPr>
      <w:r w:rsidRPr="00F93966">
        <w:rPr>
          <w:rFonts w:ascii="Tahoma" w:hAnsi="Tahoma" w:cs="Tahoma"/>
          <w:color w:val="000000"/>
          <w:sz w:val="20"/>
        </w:rPr>
        <w:t xml:space="preserve"> </w:t>
      </w:r>
    </w:p>
    <w:p w:rsidR="009212FE" w:rsidRPr="00F93966" w:rsidRDefault="009212FE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D96B1A" w:rsidRDefault="00D96B1A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F93966" w:rsidRDefault="00F93966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F93966" w:rsidRDefault="00F93966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A0628F" w:rsidRDefault="00A0628F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F93966" w:rsidRDefault="00F93966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1C584A" w:rsidRDefault="00CA549F" w:rsidP="001C584A">
      <w:pPr>
        <w:spacing w:line="100" w:lineRule="atLeast"/>
        <w:jc w:val="both"/>
        <w:rPr>
          <w:szCs w:val="20"/>
        </w:rPr>
      </w:pPr>
      <w:r>
        <w:rPr>
          <w:rFonts w:ascii="Arial" w:hAnsi="Arial" w:cs="Tahoma"/>
          <w:i/>
          <w:iCs/>
          <w:sz w:val="18"/>
          <w:szCs w:val="18"/>
        </w:rPr>
        <w:t>P</w:t>
      </w:r>
      <w:r w:rsidR="001C584A">
        <w:rPr>
          <w:rFonts w:ascii="Arial" w:hAnsi="Arial" w:cs="Tahoma"/>
          <w:i/>
          <w:iCs/>
          <w:sz w:val="18"/>
          <w:szCs w:val="18"/>
        </w:rPr>
        <w:t xml:space="preserve">ouczenie: Wykonawcy przysługują środki ochrony prawnej określone w Dziale VI ustawy z dnia 29 stycznia 2004 r. Prawo zamówień publicznych 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(t.j. Dz</w:t>
      </w:r>
      <w:r w:rsidR="00ED52D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. U. z 201</w:t>
      </w:r>
      <w:r w:rsidR="002221B6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5</w:t>
      </w:r>
      <w:r w:rsidR="00ED52D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r., poz. </w:t>
      </w:r>
      <w:r w:rsidR="002221B6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2164</w:t>
      </w:r>
      <w:r w:rsidR="00ED52D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ze zm.)</w:t>
      </w:r>
    </w:p>
    <w:p w:rsidR="006A3FA8" w:rsidRDefault="006A3FA8"/>
    <w:sectPr w:rsidR="006A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A8" w:rsidRDefault="00695FA8">
      <w:r>
        <w:separator/>
      </w:r>
    </w:p>
  </w:endnote>
  <w:endnote w:type="continuationSeparator" w:id="0">
    <w:p w:rsidR="00695FA8" w:rsidRDefault="0069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A8" w:rsidRDefault="00695FA8">
      <w:r>
        <w:separator/>
      </w:r>
    </w:p>
  </w:footnote>
  <w:footnote w:type="continuationSeparator" w:id="0">
    <w:p w:rsidR="00695FA8" w:rsidRDefault="0069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0C78A3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695FA8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B3AE9"/>
    <w:rsid w:val="000C78A3"/>
    <w:rsid w:val="000F73A6"/>
    <w:rsid w:val="00100256"/>
    <w:rsid w:val="00110694"/>
    <w:rsid w:val="001260E1"/>
    <w:rsid w:val="00193463"/>
    <w:rsid w:val="00195913"/>
    <w:rsid w:val="001C06EE"/>
    <w:rsid w:val="001C584A"/>
    <w:rsid w:val="002221B6"/>
    <w:rsid w:val="00223CB6"/>
    <w:rsid w:val="002C2BD1"/>
    <w:rsid w:val="002C572E"/>
    <w:rsid w:val="002F1C88"/>
    <w:rsid w:val="0030168F"/>
    <w:rsid w:val="003020FD"/>
    <w:rsid w:val="003A1B83"/>
    <w:rsid w:val="003B6C0C"/>
    <w:rsid w:val="003E7352"/>
    <w:rsid w:val="003F12E8"/>
    <w:rsid w:val="004037AB"/>
    <w:rsid w:val="00430B1F"/>
    <w:rsid w:val="004E6E7D"/>
    <w:rsid w:val="00514AAB"/>
    <w:rsid w:val="00522EAE"/>
    <w:rsid w:val="005744CC"/>
    <w:rsid w:val="00587ED8"/>
    <w:rsid w:val="005A01FF"/>
    <w:rsid w:val="005C74E8"/>
    <w:rsid w:val="00611FB5"/>
    <w:rsid w:val="0063236B"/>
    <w:rsid w:val="00636847"/>
    <w:rsid w:val="00656EC7"/>
    <w:rsid w:val="00665067"/>
    <w:rsid w:val="00695FA8"/>
    <w:rsid w:val="006A3FA8"/>
    <w:rsid w:val="00724024"/>
    <w:rsid w:val="00745A93"/>
    <w:rsid w:val="0079393D"/>
    <w:rsid w:val="0079762A"/>
    <w:rsid w:val="007D11DC"/>
    <w:rsid w:val="007D57C8"/>
    <w:rsid w:val="008549DC"/>
    <w:rsid w:val="008B6710"/>
    <w:rsid w:val="008C3B38"/>
    <w:rsid w:val="0090003C"/>
    <w:rsid w:val="009212FE"/>
    <w:rsid w:val="00A0628F"/>
    <w:rsid w:val="00A56477"/>
    <w:rsid w:val="00A65C57"/>
    <w:rsid w:val="00AD06F3"/>
    <w:rsid w:val="00AD25F5"/>
    <w:rsid w:val="00B16AD5"/>
    <w:rsid w:val="00BA6570"/>
    <w:rsid w:val="00C11997"/>
    <w:rsid w:val="00C81ED1"/>
    <w:rsid w:val="00CA549F"/>
    <w:rsid w:val="00D010C3"/>
    <w:rsid w:val="00D96B1A"/>
    <w:rsid w:val="00DA7CD2"/>
    <w:rsid w:val="00DD42C0"/>
    <w:rsid w:val="00DD46F2"/>
    <w:rsid w:val="00DD786D"/>
    <w:rsid w:val="00E103B8"/>
    <w:rsid w:val="00E52580"/>
    <w:rsid w:val="00E82442"/>
    <w:rsid w:val="00EC1AF6"/>
    <w:rsid w:val="00ED52D4"/>
    <w:rsid w:val="00F21C69"/>
    <w:rsid w:val="00F63014"/>
    <w:rsid w:val="00F67FEC"/>
    <w:rsid w:val="00F75164"/>
    <w:rsid w:val="00F81E04"/>
    <w:rsid w:val="00F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BF3861F-5D3C-452B-BD76-11BE449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20FD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rsid w:val="003020FD"/>
    <w:pPr>
      <w:ind w:left="708"/>
    </w:pPr>
  </w:style>
  <w:style w:type="paragraph" w:customStyle="1" w:styleId="Domyolnie">
    <w:name w:val="Domyolnie"/>
    <w:rsid w:val="00E103B8"/>
    <w:pPr>
      <w:widowControl w:val="0"/>
      <w:suppressAutoHyphens/>
      <w:autoSpaceDN w:val="0"/>
      <w:ind w:left="800" w:hanging="360"/>
      <w:textAlignment w:val="baseline"/>
    </w:pPr>
    <w:rPr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348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45</cp:revision>
  <cp:lastPrinted>2016-08-01T09:23:00Z</cp:lastPrinted>
  <dcterms:created xsi:type="dcterms:W3CDTF">2012-02-17T09:25:00Z</dcterms:created>
  <dcterms:modified xsi:type="dcterms:W3CDTF">2016-10-18T06:54:00Z</dcterms:modified>
</cp:coreProperties>
</file>